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78551D" w14:textId="0839DD37" w:rsidR="00E67BA8" w:rsidRPr="00DD5F6C" w:rsidRDefault="00E67BA8" w:rsidP="00E67BA8">
      <w:pPr>
        <w:rPr>
          <w:rFonts w:ascii="Helvetica" w:hAnsi="Helvetica"/>
        </w:rPr>
      </w:pPr>
      <w:bookmarkStart w:id="0" w:name="_GoBack"/>
      <w:r w:rsidRPr="00DD5F6C">
        <w:rPr>
          <w:rFonts w:ascii="Helvetica" w:hAnsi="Helvetica"/>
        </w:rPr>
        <w:t>Treasures of Asia: Taiwan</w:t>
      </w:r>
      <w:r w:rsidRPr="00DD5F6C">
        <w:rPr>
          <w:rFonts w:ascii="Helvetica" w:hAnsi="Helvetica"/>
        </w:rPr>
        <w:br/>
        <w:t>JADE</w:t>
      </w:r>
      <w:r w:rsidRPr="00DD5F6C">
        <w:rPr>
          <w:rFonts w:ascii="Helvetica" w:hAnsi="Helvetica"/>
        </w:rPr>
        <w:br/>
      </w:r>
      <w:r w:rsidRPr="00DD5F6C">
        <w:rPr>
          <w:rFonts w:ascii="Helvetica" w:hAnsi="Helvetica"/>
        </w:rPr>
        <w:br/>
        <w:t xml:space="preserve">by Mike </w:t>
      </w:r>
      <w:proofErr w:type="spellStart"/>
      <w:r w:rsidRPr="00DD5F6C">
        <w:rPr>
          <w:rFonts w:ascii="Helvetica" w:hAnsi="Helvetica"/>
        </w:rPr>
        <w:t>Woolson</w:t>
      </w:r>
      <w:proofErr w:type="spellEnd"/>
      <w:r w:rsidRPr="00DD5F6C">
        <w:rPr>
          <w:rFonts w:ascii="Helvetica" w:hAnsi="Helvetica"/>
        </w:rPr>
        <w:t xml:space="preserve"> for </w:t>
      </w:r>
      <w:r w:rsidRPr="00DD5F6C">
        <w:rPr>
          <w:rFonts w:ascii="Helvetica" w:hAnsi="Helvetica"/>
          <w:i/>
        </w:rPr>
        <w:t>Asia Magazine</w:t>
      </w:r>
      <w:r w:rsidRPr="00DD5F6C">
        <w:rPr>
          <w:rFonts w:ascii="Helvetica" w:hAnsi="Helvetica"/>
        </w:rPr>
        <w:t xml:space="preserve"> </w:t>
      </w:r>
    </w:p>
    <w:p w14:paraId="6FF4ECC3" w14:textId="77777777" w:rsidR="00E67BA8" w:rsidRPr="00DD5F6C" w:rsidRDefault="00E67BA8" w:rsidP="00E67BA8">
      <w:pPr>
        <w:rPr>
          <w:rFonts w:ascii="Helvetica" w:hAnsi="Helvetica"/>
        </w:rPr>
      </w:pPr>
    </w:p>
    <w:p w14:paraId="16CEDF69" w14:textId="4C79F026" w:rsidR="00EA1735" w:rsidRPr="00DD5F6C" w:rsidRDefault="00EA1735" w:rsidP="00E67BA8">
      <w:pPr>
        <w:rPr>
          <w:rFonts w:ascii="Helvetica" w:hAnsi="Helvetica"/>
        </w:rPr>
      </w:pPr>
      <w:r w:rsidRPr="00DD5F6C">
        <w:rPr>
          <w:rFonts w:ascii="Helvetica" w:hAnsi="Helvetica"/>
        </w:rPr>
        <w:t>Jade</w:t>
      </w:r>
      <w:r w:rsidR="00BB6357" w:rsidRPr="00DD5F6C">
        <w:rPr>
          <w:rFonts w:ascii="Helvetica" w:hAnsi="Helvetica"/>
        </w:rPr>
        <w:t xml:space="preserve">— of all shapes </w:t>
      </w:r>
      <w:r w:rsidRPr="00DD5F6C">
        <w:rPr>
          <w:rFonts w:ascii="Helvetica" w:hAnsi="Helvetica"/>
        </w:rPr>
        <w:t>and sizes and ranging from jewe</w:t>
      </w:r>
      <w:r w:rsidR="00CD6676" w:rsidRPr="00DD5F6C">
        <w:rPr>
          <w:rFonts w:ascii="Helvetica" w:hAnsi="Helvetica"/>
        </w:rPr>
        <w:t>l</w:t>
      </w:r>
      <w:r w:rsidR="00BB6357" w:rsidRPr="00DD5F6C">
        <w:rPr>
          <w:rFonts w:ascii="Helvetica" w:hAnsi="Helvetica"/>
        </w:rPr>
        <w:t xml:space="preserve">ry to </w:t>
      </w:r>
      <w:proofErr w:type="spellStart"/>
      <w:r w:rsidR="00BB6357" w:rsidRPr="00DD5F6C">
        <w:rPr>
          <w:rFonts w:ascii="Helvetica" w:hAnsi="Helvetica"/>
        </w:rPr>
        <w:t>objets</w:t>
      </w:r>
      <w:proofErr w:type="spellEnd"/>
      <w:r w:rsidRPr="00DD5F6C">
        <w:rPr>
          <w:rFonts w:ascii="Helvetica" w:hAnsi="Helvetica"/>
        </w:rPr>
        <w:t xml:space="preserve"> d'art— is widely available in Taiwan, sold by every</w:t>
      </w:r>
      <w:r w:rsidR="00BB6357" w:rsidRPr="00DD5F6C">
        <w:rPr>
          <w:rFonts w:ascii="Helvetica" w:hAnsi="Helvetica"/>
        </w:rPr>
        <w:t xml:space="preserve">one from street vendors to exclusive private dealers. To the Taiwanese, and </w:t>
      </w:r>
      <w:r w:rsidRPr="00DD5F6C">
        <w:rPr>
          <w:rFonts w:ascii="Helvetica" w:hAnsi="Helvetica"/>
        </w:rPr>
        <w:t xml:space="preserve">throughout </w:t>
      </w:r>
      <w:r w:rsidR="00BB6357" w:rsidRPr="00DD5F6C">
        <w:rPr>
          <w:rFonts w:ascii="Helvetica" w:hAnsi="Helvetica"/>
        </w:rPr>
        <w:t>Chinese</w:t>
      </w:r>
      <w:r w:rsidRPr="00DD5F6C">
        <w:rPr>
          <w:rFonts w:ascii="Helvetica" w:hAnsi="Helvetica"/>
        </w:rPr>
        <w:t xml:space="preserve"> culture in</w:t>
      </w:r>
      <w:r w:rsidR="00BB6357" w:rsidRPr="00DD5F6C">
        <w:rPr>
          <w:rFonts w:ascii="Helvetica" w:hAnsi="Helvetica"/>
        </w:rPr>
        <w:t>, jade is more th</w:t>
      </w:r>
      <w:r w:rsidRPr="00DD5F6C">
        <w:rPr>
          <w:rFonts w:ascii="Helvetica" w:hAnsi="Helvetica"/>
        </w:rPr>
        <w:t xml:space="preserve">an a gem. For some, jade has a </w:t>
      </w:r>
      <w:r w:rsidR="00BB6357" w:rsidRPr="00DD5F6C">
        <w:rPr>
          <w:rFonts w:ascii="Helvetica" w:hAnsi="Helvetica"/>
        </w:rPr>
        <w:t xml:space="preserve">spiritual significance and is said to be able to ward off harm. </w:t>
      </w:r>
      <w:proofErr w:type="gramStart"/>
      <w:r w:rsidR="00BB6357" w:rsidRPr="00DD5F6C">
        <w:rPr>
          <w:rFonts w:ascii="Helvetica" w:hAnsi="Helvetica"/>
        </w:rPr>
        <w:t>Chinese history is so re</w:t>
      </w:r>
      <w:r w:rsidRPr="00DD5F6C">
        <w:rPr>
          <w:rFonts w:ascii="Helvetica" w:hAnsi="Helvetica"/>
        </w:rPr>
        <w:t xml:space="preserve">plete with references to the </w:t>
      </w:r>
      <w:r w:rsidR="00BB6357" w:rsidRPr="00DD5F6C">
        <w:rPr>
          <w:rFonts w:ascii="Helvetica" w:hAnsi="Helvetica"/>
        </w:rPr>
        <w:t>stone that a casual observer might easily become</w:t>
      </w:r>
      <w:proofErr w:type="gramEnd"/>
      <w:r w:rsidR="00BB6357" w:rsidRPr="00DD5F6C">
        <w:rPr>
          <w:rFonts w:ascii="Helvetica" w:hAnsi="Helvetica"/>
        </w:rPr>
        <w:t xml:space="preserve">, </w:t>
      </w:r>
      <w:proofErr w:type="gramStart"/>
      <w:r w:rsidR="00BB6357" w:rsidRPr="00DD5F6C">
        <w:rPr>
          <w:rFonts w:ascii="Helvetica" w:hAnsi="Helvetica"/>
        </w:rPr>
        <w:t>well, jaded</w:t>
      </w:r>
      <w:proofErr w:type="gramEnd"/>
      <w:r w:rsidR="00BB6357" w:rsidRPr="00DD5F6C">
        <w:rPr>
          <w:rFonts w:ascii="Helvetica" w:hAnsi="Helvetica"/>
        </w:rPr>
        <w:t xml:space="preserve">. </w:t>
      </w:r>
    </w:p>
    <w:p w14:paraId="195D89B3" w14:textId="77777777" w:rsidR="00EA1735" w:rsidRPr="00DD5F6C" w:rsidRDefault="00EA1735" w:rsidP="00BB6357">
      <w:pPr>
        <w:rPr>
          <w:rFonts w:ascii="Helvetica" w:hAnsi="Helvetica"/>
        </w:rPr>
      </w:pPr>
    </w:p>
    <w:p w14:paraId="3478679A" w14:textId="77777777" w:rsidR="00EA1735" w:rsidRPr="00DD5F6C" w:rsidRDefault="00BB6357" w:rsidP="00BB6357">
      <w:pPr>
        <w:rPr>
          <w:rFonts w:ascii="Helvetica" w:hAnsi="Helvetica"/>
        </w:rPr>
      </w:pPr>
      <w:r w:rsidRPr="00DD5F6C">
        <w:rPr>
          <w:rFonts w:ascii="Helvetica" w:hAnsi="Helvetica"/>
        </w:rPr>
        <w:t xml:space="preserve">A </w:t>
      </w:r>
      <w:proofErr w:type="spellStart"/>
      <w:r w:rsidRPr="00DD5F6C">
        <w:rPr>
          <w:rFonts w:ascii="Helvetica" w:hAnsi="Helvetica"/>
        </w:rPr>
        <w:t>favourite</w:t>
      </w:r>
      <w:proofErr w:type="spellEnd"/>
      <w:r w:rsidRPr="00DD5F6C">
        <w:rPr>
          <w:rFonts w:ascii="Helvetica" w:hAnsi="Helvetica"/>
        </w:rPr>
        <w:t xml:space="preserve"> spot for </w:t>
      </w:r>
      <w:r w:rsidR="00EA1735" w:rsidRPr="00DD5F6C">
        <w:rPr>
          <w:rFonts w:ascii="Helvetica" w:hAnsi="Helvetica"/>
        </w:rPr>
        <w:t xml:space="preserve">jade </w:t>
      </w:r>
      <w:r w:rsidRPr="00DD5F6C">
        <w:rPr>
          <w:rFonts w:ascii="Helvetica" w:hAnsi="Helvetica"/>
        </w:rPr>
        <w:t>shoppers in Taipei is the Weeken</w:t>
      </w:r>
      <w:r w:rsidR="00EA1735" w:rsidRPr="00DD5F6C">
        <w:rPr>
          <w:rFonts w:ascii="Helvetica" w:hAnsi="Helvetica"/>
        </w:rPr>
        <w:t>d Jade Market, open every Satur</w:t>
      </w:r>
      <w:r w:rsidRPr="00DD5F6C">
        <w:rPr>
          <w:rFonts w:ascii="Helvetica" w:hAnsi="Helvetica"/>
        </w:rPr>
        <w:t xml:space="preserve">day and Sunday under the </w:t>
      </w:r>
      <w:proofErr w:type="spellStart"/>
      <w:r w:rsidRPr="00DD5F6C">
        <w:rPr>
          <w:rFonts w:ascii="Helvetica" w:hAnsi="Helvetica"/>
        </w:rPr>
        <w:t>Chien</w:t>
      </w:r>
      <w:proofErr w:type="spellEnd"/>
      <w:r w:rsidRPr="00DD5F6C">
        <w:rPr>
          <w:rFonts w:ascii="Helvetica" w:hAnsi="Helvetica"/>
        </w:rPr>
        <w:t xml:space="preserve"> </w:t>
      </w:r>
      <w:proofErr w:type="spellStart"/>
      <w:r w:rsidRPr="00DD5F6C">
        <w:rPr>
          <w:rFonts w:ascii="Helvetica" w:hAnsi="Helvetica"/>
        </w:rPr>
        <w:t>Kuo</w:t>
      </w:r>
      <w:proofErr w:type="spellEnd"/>
      <w:r w:rsidRPr="00DD5F6C">
        <w:rPr>
          <w:rFonts w:ascii="Helvetica" w:hAnsi="Helvetica"/>
        </w:rPr>
        <w:t xml:space="preserve"> Road overpass, just south of Hoping East Road. Dozens of dealers congregate</w:t>
      </w:r>
      <w:r w:rsidR="00EA1735" w:rsidRPr="00DD5F6C">
        <w:rPr>
          <w:rFonts w:ascii="Helvetica" w:hAnsi="Helvetica"/>
        </w:rPr>
        <w:t xml:space="preserve"> there</w:t>
      </w:r>
      <w:r w:rsidRPr="00DD5F6C">
        <w:rPr>
          <w:rFonts w:ascii="Helvetica" w:hAnsi="Helvetica"/>
        </w:rPr>
        <w:t xml:space="preserve"> to sell all forms of jade and jade imitations, as well as a number of other handicrafts. The Ja</w:t>
      </w:r>
      <w:r w:rsidR="00EA1735" w:rsidRPr="00DD5F6C">
        <w:rPr>
          <w:rFonts w:ascii="Helvetica" w:hAnsi="Helvetica"/>
        </w:rPr>
        <w:t>de Market has an informal atmos</w:t>
      </w:r>
      <w:r w:rsidRPr="00DD5F6C">
        <w:rPr>
          <w:rFonts w:ascii="Helvetica" w:hAnsi="Helvetica"/>
        </w:rPr>
        <w:t xml:space="preserve">phere, and haggling over prices is generally worthwhile. However, </w:t>
      </w:r>
      <w:r w:rsidR="00EA1735" w:rsidRPr="00DD5F6C">
        <w:rPr>
          <w:rFonts w:ascii="Helvetica" w:hAnsi="Helvetica"/>
        </w:rPr>
        <w:t xml:space="preserve">says </w:t>
      </w:r>
      <w:r w:rsidRPr="00DD5F6C">
        <w:rPr>
          <w:rFonts w:ascii="Helvetica" w:hAnsi="Helvetica"/>
        </w:rPr>
        <w:t>Peter Chiu, president of the Delight Gem Lab, because of the widely varying values of different types of jade, the bes</w:t>
      </w:r>
      <w:r w:rsidR="00EA1735" w:rsidRPr="00DD5F6C">
        <w:rPr>
          <w:rFonts w:ascii="Helvetica" w:hAnsi="Helvetica"/>
        </w:rPr>
        <w:t xml:space="preserve">t advice remains caveat emptor: </w:t>
      </w:r>
      <w:r w:rsidRPr="00DD5F6C">
        <w:rPr>
          <w:rFonts w:ascii="Helvetica" w:hAnsi="Helvetica"/>
        </w:rPr>
        <w:t xml:space="preserve">let the buyer beware. </w:t>
      </w:r>
      <w:r w:rsidR="00EA1735" w:rsidRPr="00DD5F6C">
        <w:rPr>
          <w:rFonts w:ascii="Helvetica" w:hAnsi="Helvetica"/>
        </w:rPr>
        <w:br/>
      </w:r>
      <w:r w:rsidR="00EA1735" w:rsidRPr="00DD5F6C">
        <w:rPr>
          <w:rFonts w:ascii="Helvetica" w:hAnsi="Helvetica"/>
        </w:rPr>
        <w:br/>
      </w:r>
      <w:r w:rsidRPr="00DD5F6C">
        <w:rPr>
          <w:rFonts w:ascii="Helvetica" w:hAnsi="Helvetica"/>
        </w:rPr>
        <w:t xml:space="preserve">Chiu </w:t>
      </w:r>
      <w:r w:rsidR="00EA1735" w:rsidRPr="00DD5F6C">
        <w:rPr>
          <w:rFonts w:ascii="Helvetica" w:hAnsi="Helvetica"/>
        </w:rPr>
        <w:t>notes that the appearance of</w:t>
      </w:r>
      <w:r w:rsidRPr="00DD5F6C">
        <w:rPr>
          <w:rFonts w:ascii="Helvetica" w:hAnsi="Helvetica"/>
        </w:rPr>
        <w:t xml:space="preserve"> jade can be faked by coating quartz, or an infe</w:t>
      </w:r>
      <w:r w:rsidR="00EA1735" w:rsidRPr="00DD5F6C">
        <w:rPr>
          <w:rFonts w:ascii="Helvetica" w:hAnsi="Helvetica"/>
        </w:rPr>
        <w:t>rior grade of jade, with poly</w:t>
      </w:r>
      <w:r w:rsidRPr="00DD5F6C">
        <w:rPr>
          <w:rFonts w:ascii="Helvetica" w:hAnsi="Helvetica"/>
        </w:rPr>
        <w:t xml:space="preserve">mers or dyes </w:t>
      </w:r>
      <w:r w:rsidR="00EA1735" w:rsidRPr="00DD5F6C">
        <w:rPr>
          <w:rFonts w:ascii="Helvetica" w:hAnsi="Helvetica"/>
        </w:rPr>
        <w:t>to enhance its hue. Some unscru</w:t>
      </w:r>
      <w:r w:rsidRPr="00DD5F6C">
        <w:rPr>
          <w:rFonts w:ascii="Helvetica" w:hAnsi="Helvetica"/>
        </w:rPr>
        <w:t>pulous dealers try passing off similar gemstones</w:t>
      </w:r>
      <w:r w:rsidR="00EA1735" w:rsidRPr="00DD5F6C">
        <w:rPr>
          <w:rFonts w:ascii="Helvetica" w:hAnsi="Helvetica"/>
        </w:rPr>
        <w:t xml:space="preserve"> (such as green amethyst)</w:t>
      </w:r>
      <w:r w:rsidRPr="00DD5F6C">
        <w:rPr>
          <w:rFonts w:ascii="Helvetica" w:hAnsi="Helvetica"/>
        </w:rPr>
        <w:t xml:space="preserve"> as jade, or even a synthetic imitation</w:t>
      </w:r>
      <w:r w:rsidR="00EA1735" w:rsidRPr="00DD5F6C">
        <w:rPr>
          <w:rFonts w:ascii="Helvetica" w:hAnsi="Helvetica"/>
        </w:rPr>
        <w:t xml:space="preserve"> (</w:t>
      </w:r>
      <w:r w:rsidRPr="00DD5F6C">
        <w:rPr>
          <w:rFonts w:ascii="Helvetica" w:hAnsi="Helvetica"/>
        </w:rPr>
        <w:t>such as glass or plastic</w:t>
      </w:r>
      <w:r w:rsidR="00EA1735" w:rsidRPr="00DD5F6C">
        <w:rPr>
          <w:rFonts w:ascii="Helvetica" w:hAnsi="Helvetica"/>
        </w:rPr>
        <w:t>)</w:t>
      </w:r>
      <w:r w:rsidRPr="00DD5F6C">
        <w:rPr>
          <w:rFonts w:ascii="Helvetica" w:hAnsi="Helvetica"/>
        </w:rPr>
        <w:t>. Althou</w:t>
      </w:r>
      <w:r w:rsidR="00EA1735" w:rsidRPr="00DD5F6C">
        <w:rPr>
          <w:rFonts w:ascii="Helvetica" w:hAnsi="Helvetica"/>
        </w:rPr>
        <w:t>gh determining a stone's authen</w:t>
      </w:r>
      <w:r w:rsidRPr="00DD5F6C">
        <w:rPr>
          <w:rFonts w:ascii="Helvetica" w:hAnsi="Helvetica"/>
        </w:rPr>
        <w:t>ticity is largely a matter of experience</w:t>
      </w:r>
      <w:r w:rsidR="00EA1735" w:rsidRPr="00DD5F6C">
        <w:rPr>
          <w:rFonts w:ascii="Helvetica" w:hAnsi="Helvetica"/>
        </w:rPr>
        <w:t xml:space="preserve"> and expertise</w:t>
      </w:r>
      <w:r w:rsidRPr="00DD5F6C">
        <w:rPr>
          <w:rFonts w:ascii="Helvetica" w:hAnsi="Helvetica"/>
        </w:rPr>
        <w:t>, Chiu explains that a polymer coating can be scratched off with a sharp object; a dyed st</w:t>
      </w:r>
      <w:r w:rsidR="00EA1735" w:rsidRPr="00DD5F6C">
        <w:rPr>
          <w:rFonts w:ascii="Helvetica" w:hAnsi="Helvetica"/>
        </w:rPr>
        <w:t>one can be detected if the colo</w:t>
      </w:r>
      <w:r w:rsidRPr="00DD5F6C">
        <w:rPr>
          <w:rFonts w:ascii="Helvetica" w:hAnsi="Helvetica"/>
        </w:rPr>
        <w:t xml:space="preserve">r is fullest in the veins or a bluish tint is visible; and glass and plastic imitations weigh less, are softer and may have bubbles near the surface. </w:t>
      </w:r>
    </w:p>
    <w:p w14:paraId="0A2B550B" w14:textId="77777777" w:rsidR="00EA1735" w:rsidRPr="00DD5F6C" w:rsidRDefault="00EA1735" w:rsidP="00BB6357">
      <w:pPr>
        <w:rPr>
          <w:rFonts w:ascii="Helvetica" w:hAnsi="Helvetica"/>
        </w:rPr>
      </w:pPr>
    </w:p>
    <w:p w14:paraId="457348CD" w14:textId="77777777" w:rsidR="00ED6634" w:rsidRPr="00DD5F6C" w:rsidRDefault="00BB6357" w:rsidP="00BB6357">
      <w:pPr>
        <w:rPr>
          <w:rFonts w:ascii="Helvetica" w:hAnsi="Helvetica"/>
        </w:rPr>
      </w:pPr>
      <w:r w:rsidRPr="00DD5F6C">
        <w:rPr>
          <w:rFonts w:ascii="Helvetica" w:hAnsi="Helvetica"/>
        </w:rPr>
        <w:t>There are two kinds of authentic jad</w:t>
      </w:r>
      <w:r w:rsidR="00EA1735" w:rsidRPr="00DD5F6C">
        <w:rPr>
          <w:rFonts w:ascii="Helvetica" w:hAnsi="Helvetica"/>
        </w:rPr>
        <w:t xml:space="preserve">e. Jadeite, the harder and </w:t>
      </w:r>
      <w:proofErr w:type="gramStart"/>
      <w:r w:rsidR="00EA1735" w:rsidRPr="00DD5F6C">
        <w:rPr>
          <w:rFonts w:ascii="Helvetica" w:hAnsi="Helvetica"/>
        </w:rPr>
        <w:t>rarer</w:t>
      </w:r>
      <w:proofErr w:type="gramEnd"/>
      <w:r w:rsidRPr="00DD5F6C">
        <w:rPr>
          <w:rFonts w:ascii="Helvetica" w:hAnsi="Helvetica"/>
        </w:rPr>
        <w:t>, is found only in Burma. Nephrite, commonly referred to as "spinach j</w:t>
      </w:r>
      <w:r w:rsidR="00ED6634" w:rsidRPr="00DD5F6C">
        <w:rPr>
          <w:rFonts w:ascii="Helvetica" w:hAnsi="Helvetica"/>
        </w:rPr>
        <w:t>ade" because of its darker colo</w:t>
      </w:r>
      <w:r w:rsidRPr="00DD5F6C">
        <w:rPr>
          <w:rFonts w:ascii="Helvetica" w:hAnsi="Helvetica"/>
        </w:rPr>
        <w:t>r, is found in many a</w:t>
      </w:r>
      <w:r w:rsidR="00ED6634" w:rsidRPr="00DD5F6C">
        <w:rPr>
          <w:rFonts w:ascii="Helvetica" w:hAnsi="Helvetica"/>
        </w:rPr>
        <w:t>reas, includ</w:t>
      </w:r>
      <w:r w:rsidRPr="00DD5F6C">
        <w:rPr>
          <w:rFonts w:ascii="Helvetica" w:hAnsi="Helvetica"/>
        </w:rPr>
        <w:t>ing Taiwan,</w:t>
      </w:r>
      <w:r w:rsidR="00ED6634" w:rsidRPr="00DD5F6C">
        <w:rPr>
          <w:rFonts w:ascii="Helvetica" w:hAnsi="Helvetica"/>
        </w:rPr>
        <w:t xml:space="preserve"> New Zealand, and British Columbia. But not all jade is green:</w:t>
      </w:r>
      <w:r w:rsidRPr="00DD5F6C">
        <w:rPr>
          <w:rFonts w:ascii="Helvetica" w:hAnsi="Helvetica"/>
        </w:rPr>
        <w:t xml:space="preserve"> jadeite </w:t>
      </w:r>
      <w:r w:rsidR="00ED6634" w:rsidRPr="00DD5F6C">
        <w:rPr>
          <w:rFonts w:ascii="Helvetica" w:hAnsi="Helvetica"/>
        </w:rPr>
        <w:t>is comes in</w:t>
      </w:r>
      <w:r w:rsidRPr="00DD5F6C">
        <w:rPr>
          <w:rFonts w:ascii="Helvetica" w:hAnsi="Helvetica"/>
        </w:rPr>
        <w:t xml:space="preserve"> lilac and rose </w:t>
      </w:r>
      <w:proofErr w:type="spellStart"/>
      <w:r w:rsidRPr="00DD5F6C">
        <w:rPr>
          <w:rFonts w:ascii="Helvetica" w:hAnsi="Helvetica"/>
        </w:rPr>
        <w:t>colours</w:t>
      </w:r>
      <w:proofErr w:type="spellEnd"/>
      <w:r w:rsidRPr="00DD5F6C">
        <w:rPr>
          <w:rFonts w:ascii="Helvetica" w:hAnsi="Helvetica"/>
        </w:rPr>
        <w:t xml:space="preserve">, and nephrite may be red, yellow, grey or black. </w:t>
      </w:r>
    </w:p>
    <w:p w14:paraId="4DABDC14" w14:textId="77777777" w:rsidR="00ED6634" w:rsidRPr="00DD5F6C" w:rsidRDefault="00ED6634" w:rsidP="00BB6357">
      <w:pPr>
        <w:rPr>
          <w:rFonts w:ascii="Helvetica" w:hAnsi="Helvetica"/>
        </w:rPr>
      </w:pPr>
    </w:p>
    <w:p w14:paraId="2CF941C5" w14:textId="77777777" w:rsidR="00ED6634" w:rsidRPr="00DD5F6C" w:rsidRDefault="00BB6357" w:rsidP="00BB6357">
      <w:pPr>
        <w:rPr>
          <w:rFonts w:ascii="Helvetica" w:hAnsi="Helvetica"/>
        </w:rPr>
      </w:pPr>
      <w:r w:rsidRPr="00DD5F6C">
        <w:rPr>
          <w:rFonts w:ascii="Helvetica" w:hAnsi="Helvetica"/>
        </w:rPr>
        <w:t>A piece of true jade is valued according to the deepness of its hue</w:t>
      </w:r>
      <w:r w:rsidR="00ED6634" w:rsidRPr="00DD5F6C">
        <w:rPr>
          <w:rFonts w:ascii="Helvetica" w:hAnsi="Helvetica"/>
        </w:rPr>
        <w:t>, level of transpar</w:t>
      </w:r>
      <w:r w:rsidRPr="00DD5F6C">
        <w:rPr>
          <w:rFonts w:ascii="Helvetica" w:hAnsi="Helvetica"/>
        </w:rPr>
        <w:t xml:space="preserve">ency, clarity, size and shape. An outstanding specimen of jadeite measuring no more than 10 mm x 14 mm may fetch upwards of NT$2 million (US$76,000). Finished rings in Chiu's shop, with pieces of jadeite set in gold with small diamonds, range from NT$150,000 to more than NT$500,000. Because of the number of dealers who may, knowingly or unknowingly, misrepresent types of </w:t>
      </w:r>
      <w:r w:rsidRPr="00DD5F6C">
        <w:rPr>
          <w:rFonts w:ascii="Helvetica" w:hAnsi="Helvetica"/>
        </w:rPr>
        <w:lastRenderedPageBreak/>
        <w:t xml:space="preserve">jade, Chiu advises would-be buyers of an expensive item to either purchase it from a reputable dealer, or have it valued beforehand. </w:t>
      </w:r>
    </w:p>
    <w:p w14:paraId="1457F578" w14:textId="77777777" w:rsidR="00ED6634" w:rsidRPr="00DD5F6C" w:rsidRDefault="00ED6634" w:rsidP="00BB6357">
      <w:pPr>
        <w:rPr>
          <w:rFonts w:ascii="Helvetica" w:hAnsi="Helvetica"/>
        </w:rPr>
      </w:pPr>
    </w:p>
    <w:p w14:paraId="3B6A2F29" w14:textId="6664C93F" w:rsidR="00BB6357" w:rsidRPr="00DD5F6C" w:rsidRDefault="00ED6634" w:rsidP="00BB6357">
      <w:pPr>
        <w:rPr>
          <w:rFonts w:ascii="Helvetica" w:hAnsi="Helvetica"/>
        </w:rPr>
      </w:pPr>
      <w:r w:rsidRPr="00DD5F6C">
        <w:rPr>
          <w:rFonts w:ascii="Helvetica" w:hAnsi="Helvetica"/>
        </w:rPr>
        <w:t xml:space="preserve">For fans of </w:t>
      </w:r>
      <w:r w:rsidR="002B5EDA" w:rsidRPr="00DD5F6C">
        <w:rPr>
          <w:rFonts w:ascii="Helvetica" w:hAnsi="Helvetica"/>
        </w:rPr>
        <w:t>fine</w:t>
      </w:r>
      <w:r w:rsidRPr="00DD5F6C">
        <w:rPr>
          <w:rFonts w:ascii="Helvetica" w:hAnsi="Helvetica"/>
        </w:rPr>
        <w:t xml:space="preserve"> jade </w:t>
      </w:r>
      <w:proofErr w:type="gramStart"/>
      <w:r w:rsidRPr="00DD5F6C">
        <w:rPr>
          <w:rFonts w:ascii="Helvetica" w:hAnsi="Helvetica"/>
        </w:rPr>
        <w:t>who</w:t>
      </w:r>
      <w:proofErr w:type="gramEnd"/>
      <w:r w:rsidRPr="00DD5F6C">
        <w:rPr>
          <w:rFonts w:ascii="Helvetica" w:hAnsi="Helvetica"/>
        </w:rPr>
        <w:t xml:space="preserve"> are on a budget</w:t>
      </w:r>
      <w:r w:rsidR="00BB6357" w:rsidRPr="00DD5F6C">
        <w:rPr>
          <w:rFonts w:ascii="Helvetica" w:hAnsi="Helvetica"/>
        </w:rPr>
        <w:t>, Taipei's National P</w:t>
      </w:r>
      <w:r w:rsidR="002B5EDA" w:rsidRPr="00DD5F6C">
        <w:rPr>
          <w:rFonts w:ascii="Helvetica" w:hAnsi="Helvetica"/>
        </w:rPr>
        <w:t>alace Museum boasts an outstand</w:t>
      </w:r>
      <w:r w:rsidR="00BB6357" w:rsidRPr="00DD5F6C">
        <w:rPr>
          <w:rFonts w:ascii="Helvetica" w:hAnsi="Helvetica"/>
        </w:rPr>
        <w:t xml:space="preserve">ing collection. </w:t>
      </w:r>
    </w:p>
    <w:p w14:paraId="739FF927" w14:textId="77777777" w:rsidR="001639E6" w:rsidRPr="00DD5F6C" w:rsidRDefault="00DD5F6C">
      <w:pPr>
        <w:rPr>
          <w:rFonts w:ascii="Helvetica" w:hAnsi="Helvetica"/>
        </w:rPr>
      </w:pPr>
    </w:p>
    <w:bookmarkEnd w:id="0"/>
    <w:sectPr w:rsidR="001639E6" w:rsidRPr="00DD5F6C" w:rsidSect="001639E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altName w:val="Times"/>
    <w:panose1 w:val="02040503050406030204"/>
    <w:charset w:val="00"/>
    <w:family w:val="roman"/>
    <w:notTrueType/>
    <w:pitch w:val="default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altName w:val="Times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altName w:val="Helvetica"/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altName w:val="Helvetica"/>
    <w:panose1 w:val="020F0502020204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1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357"/>
    <w:rsid w:val="002B5EDA"/>
    <w:rsid w:val="00BB6357"/>
    <w:rsid w:val="00CD6676"/>
    <w:rsid w:val="00DD5F6C"/>
    <w:rsid w:val="00E67BA8"/>
    <w:rsid w:val="00EA1735"/>
    <w:rsid w:val="00ED663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8A699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422</Words>
  <Characters>2409</Characters>
  <Application>Microsoft Macintosh Word</Application>
  <DocSecurity>0</DocSecurity>
  <Lines>20</Lines>
  <Paragraphs>5</Paragraphs>
  <ScaleCrop>false</ScaleCrop>
  <Company/>
  <LinksUpToDate>false</LinksUpToDate>
  <CharactersWithSpaces>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Uncle Mikey</dc:creator>
  <cp:keywords/>
  <cp:lastModifiedBy>Laney College Graphic Arts Department</cp:lastModifiedBy>
  <cp:revision>6</cp:revision>
  <dcterms:created xsi:type="dcterms:W3CDTF">2015-12-11T02:53:00Z</dcterms:created>
  <dcterms:modified xsi:type="dcterms:W3CDTF">2015-12-11T02:57:00Z</dcterms:modified>
</cp:coreProperties>
</file>